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7FF" w:rsidRPr="00167E42" w:rsidRDefault="004357FF" w:rsidP="00435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2936">
        <w:rPr>
          <w:rFonts w:ascii="Times New Roman" w:hAnsi="Times New Roman"/>
          <w:b/>
          <w:sz w:val="28"/>
          <w:szCs w:val="28"/>
          <w:lang w:val="uk-UA"/>
        </w:rPr>
        <w:t xml:space="preserve">ПРОТОКОЛ </w:t>
      </w:r>
      <w:r>
        <w:rPr>
          <w:rFonts w:ascii="Times New Roman" w:hAnsi="Times New Roman"/>
          <w:b/>
          <w:sz w:val="28"/>
          <w:szCs w:val="28"/>
          <w:lang w:val="uk-UA"/>
        </w:rPr>
        <w:t>№</w:t>
      </w:r>
      <w:r w:rsidRPr="00167E42">
        <w:rPr>
          <w:rFonts w:ascii="Times New Roman" w:hAnsi="Times New Roman"/>
          <w:b/>
          <w:sz w:val="28"/>
          <w:szCs w:val="28"/>
        </w:rPr>
        <w:t>2</w:t>
      </w:r>
    </w:p>
    <w:p w:rsidR="004357FF" w:rsidRPr="006C2936" w:rsidRDefault="004357FF" w:rsidP="00435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журі для  визначення переможців </w:t>
      </w:r>
      <w:r w:rsidRPr="006C29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міського</w:t>
      </w:r>
      <w:proofErr w:type="spellEnd"/>
      <w:r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конкурсу </w:t>
      </w:r>
      <w:proofErr w:type="spellStart"/>
      <w:r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професійної</w:t>
      </w:r>
      <w:proofErr w:type="spellEnd"/>
      <w:r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6C2936">
        <w:rPr>
          <w:rFonts w:ascii="Times New Roman" w:hAnsi="Times New Roman"/>
          <w:b/>
          <w:sz w:val="28"/>
          <w:szCs w:val="28"/>
        </w:rPr>
        <w:t>майстерності</w:t>
      </w:r>
      <w:proofErr w:type="spellEnd"/>
      <w:r w:rsidRPr="006C2936">
        <w:rPr>
          <w:rFonts w:ascii="Times New Roman" w:hAnsi="Times New Roman"/>
          <w:b/>
          <w:sz w:val="28"/>
          <w:szCs w:val="28"/>
        </w:rPr>
        <w:t xml:space="preserve"> </w:t>
      </w:r>
    </w:p>
    <w:p w:rsidR="004357FF" w:rsidRPr="006C2936" w:rsidRDefault="004357FF" w:rsidP="004357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/>
        </w:rPr>
      </w:pPr>
      <w:r w:rsidRPr="006C2936">
        <w:rPr>
          <w:rFonts w:ascii="Times New Roman" w:hAnsi="Times New Roman"/>
          <w:b/>
          <w:sz w:val="28"/>
          <w:szCs w:val="28"/>
        </w:rPr>
        <w:t>«Людина року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- 201</w:t>
      </w:r>
      <w:r w:rsidRPr="00B05E2B">
        <w:rPr>
          <w:rFonts w:ascii="Times New Roman" w:hAnsi="Times New Roman"/>
          <w:b/>
          <w:sz w:val="28"/>
          <w:szCs w:val="28"/>
        </w:rPr>
        <w:t>7</w:t>
      </w:r>
      <w:r w:rsidRPr="006C2936">
        <w:rPr>
          <w:rFonts w:ascii="Times New Roman" w:hAnsi="Times New Roman"/>
          <w:b/>
          <w:sz w:val="28"/>
          <w:szCs w:val="28"/>
        </w:rPr>
        <w:t>»</w:t>
      </w:r>
    </w:p>
    <w:p w:rsidR="004357FF" w:rsidRPr="006C2936" w:rsidRDefault="004357FF" w:rsidP="004357FF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pacing w:val="-1"/>
          <w:sz w:val="28"/>
          <w:szCs w:val="28"/>
          <w:lang w:val="uk-UA"/>
        </w:rPr>
      </w:pPr>
    </w:p>
    <w:p w:rsidR="004357FF" w:rsidRPr="006C2936" w:rsidRDefault="004357FF" w:rsidP="004357FF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pacing w:val="-1"/>
          <w:sz w:val="28"/>
          <w:szCs w:val="28"/>
          <w:lang w:val="uk-UA"/>
        </w:rPr>
      </w:pPr>
    </w:p>
    <w:p w:rsidR="004357FF" w:rsidRPr="006C2936" w:rsidRDefault="004357FF" w:rsidP="004357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2936"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Pr="007E37D1">
        <w:rPr>
          <w:rFonts w:ascii="Times New Roman" w:hAnsi="Times New Roman"/>
          <w:sz w:val="28"/>
          <w:szCs w:val="28"/>
        </w:rPr>
        <w:t>24</w:t>
      </w:r>
      <w:r w:rsidRPr="006C29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квітня  2017</w:t>
      </w:r>
      <w:r w:rsidRPr="006C2936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  <w:t xml:space="preserve">             м. Ніжин</w:t>
      </w:r>
    </w:p>
    <w:p w:rsidR="004357FF" w:rsidRDefault="004357FF" w:rsidP="0043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183B">
        <w:rPr>
          <w:rFonts w:ascii="Times New Roman" w:hAnsi="Times New Roman" w:cs="Times New Roman"/>
          <w:sz w:val="28"/>
          <w:szCs w:val="28"/>
          <w:lang w:val="uk-UA"/>
        </w:rPr>
        <w:t>Прису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тні члени журі, всього </w:t>
      </w:r>
      <w:r w:rsidR="004B7355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183B">
        <w:rPr>
          <w:rFonts w:ascii="Times New Roman" w:hAnsi="Times New Roman" w:cs="Times New Roman"/>
          <w:sz w:val="28"/>
          <w:szCs w:val="28"/>
          <w:lang w:val="uk-UA"/>
        </w:rPr>
        <w:t>чол. (список додається)</w:t>
      </w:r>
    </w:p>
    <w:p w:rsidR="004357FF" w:rsidRDefault="004357FF" w:rsidP="00435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57FF" w:rsidRDefault="004357FF" w:rsidP="00435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2936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4357FF" w:rsidRDefault="004357FF" w:rsidP="00435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57FF" w:rsidRPr="007E37D1" w:rsidRDefault="004357FF" w:rsidP="004357FF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</w:pPr>
      <w:r w:rsidRPr="00971301">
        <w:rPr>
          <w:rFonts w:ascii="Times New Roman" w:hAnsi="Times New Roman"/>
          <w:sz w:val="28"/>
          <w:szCs w:val="28"/>
          <w:lang w:val="uk-UA"/>
        </w:rPr>
        <w:t>Ознайо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 w:rsidR="007E37D1">
        <w:rPr>
          <w:rFonts w:ascii="Times New Roman" w:hAnsi="Times New Roman"/>
          <w:sz w:val="28"/>
          <w:szCs w:val="28"/>
          <w:lang w:val="uk-UA"/>
        </w:rPr>
        <w:t xml:space="preserve">ти присутніх з клопотаннями </w:t>
      </w:r>
      <w:r>
        <w:rPr>
          <w:rFonts w:ascii="Times New Roman" w:hAnsi="Times New Roman"/>
          <w:sz w:val="28"/>
          <w:szCs w:val="28"/>
          <w:lang w:val="uk-UA"/>
        </w:rPr>
        <w:t xml:space="preserve"> учасників, які подали  реєстраційні картки  для участі  у </w:t>
      </w:r>
      <w:r w:rsidRPr="001A0A74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місько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му</w:t>
      </w:r>
      <w:r w:rsidRPr="00971301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1A0A74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конкурс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і</w:t>
      </w:r>
      <w:r w:rsidRPr="001A0A74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 професійної</w:t>
      </w:r>
      <w:r w:rsidRPr="00971301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1A0A74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1A0A74">
        <w:rPr>
          <w:rFonts w:ascii="Times New Roman" w:hAnsi="Times New Roman"/>
          <w:sz w:val="28"/>
          <w:szCs w:val="28"/>
          <w:lang w:val="uk-UA"/>
        </w:rPr>
        <w:t>майстерності «Людина року</w:t>
      </w:r>
      <w:r>
        <w:rPr>
          <w:rFonts w:ascii="Times New Roman" w:hAnsi="Times New Roman"/>
          <w:sz w:val="28"/>
          <w:szCs w:val="28"/>
          <w:lang w:val="uk-UA"/>
        </w:rPr>
        <w:t xml:space="preserve"> - 2017</w:t>
      </w:r>
      <w:r w:rsidRPr="001A0A74">
        <w:rPr>
          <w:rFonts w:ascii="Times New Roman" w:hAnsi="Times New Roman"/>
          <w:sz w:val="28"/>
          <w:szCs w:val="28"/>
          <w:lang w:val="uk-UA"/>
        </w:rPr>
        <w:t>»</w:t>
      </w:r>
      <w:r w:rsidR="007E37D1" w:rsidRPr="007E37D1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до 16-00 год. </w:t>
      </w:r>
      <w:r w:rsidR="007E37D1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24 травня 2018 року.</w:t>
      </w:r>
    </w:p>
    <w:p w:rsidR="004357FF" w:rsidRPr="006C2936" w:rsidRDefault="004357FF" w:rsidP="004B735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C2936">
        <w:rPr>
          <w:rFonts w:ascii="Times New Roman" w:hAnsi="Times New Roman"/>
          <w:sz w:val="28"/>
          <w:szCs w:val="28"/>
          <w:lang w:val="uk-UA"/>
        </w:rPr>
        <w:tab/>
        <w:t xml:space="preserve">Засідання  провів </w:t>
      </w:r>
      <w:r>
        <w:rPr>
          <w:rFonts w:ascii="Times New Roman" w:hAnsi="Times New Roman"/>
          <w:sz w:val="28"/>
          <w:szCs w:val="28"/>
          <w:lang w:val="uk-UA"/>
        </w:rPr>
        <w:t xml:space="preserve"> голова журі</w:t>
      </w:r>
      <w:r w:rsidRPr="005C740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C740F">
        <w:rPr>
          <w:rFonts w:ascii="Times New Roman" w:hAnsi="Times New Roman"/>
          <w:sz w:val="28"/>
          <w:szCs w:val="28"/>
        </w:rPr>
        <w:t>міський</w:t>
      </w:r>
      <w:proofErr w:type="spellEnd"/>
      <w:r w:rsidRPr="005C74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голова А. 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Лінник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57FF" w:rsidRPr="006C2936" w:rsidRDefault="004357FF" w:rsidP="00435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2936">
        <w:rPr>
          <w:rFonts w:ascii="Times New Roman" w:hAnsi="Times New Roman"/>
          <w:b/>
          <w:sz w:val="28"/>
          <w:szCs w:val="28"/>
          <w:lang w:val="uk-UA"/>
        </w:rPr>
        <w:t>ВИРІШИЛИ:</w:t>
      </w:r>
    </w:p>
    <w:p w:rsidR="004357FF" w:rsidRPr="006C2936" w:rsidRDefault="004357FF" w:rsidP="004357FF">
      <w:pPr>
        <w:pStyle w:val="a4"/>
        <w:spacing w:after="0"/>
        <w:ind w:left="435"/>
        <w:jc w:val="both"/>
        <w:rPr>
          <w:sz w:val="28"/>
          <w:szCs w:val="28"/>
          <w:lang w:val="uk-UA"/>
        </w:rPr>
      </w:pPr>
    </w:p>
    <w:p w:rsidR="004357FF" w:rsidRPr="006C2936" w:rsidRDefault="004357FF" w:rsidP="004357FF">
      <w:pPr>
        <w:pStyle w:val="a4"/>
        <w:spacing w:after="0"/>
        <w:ind w:firstLine="566"/>
        <w:jc w:val="both"/>
        <w:rPr>
          <w:sz w:val="28"/>
          <w:szCs w:val="28"/>
          <w:lang w:val="uk-UA"/>
        </w:rPr>
      </w:pPr>
      <w:r w:rsidRPr="006C2936">
        <w:rPr>
          <w:sz w:val="28"/>
          <w:szCs w:val="28"/>
          <w:lang w:val="uk-UA"/>
        </w:rPr>
        <w:t>Розглянувши всі подані заявки на присвоєння звання «Людина року</w:t>
      </w:r>
      <w:r>
        <w:rPr>
          <w:sz w:val="28"/>
          <w:szCs w:val="28"/>
          <w:lang w:val="uk-UA"/>
        </w:rPr>
        <w:t>-2017</w:t>
      </w:r>
      <w:r w:rsidRPr="006C2936">
        <w:rPr>
          <w:sz w:val="28"/>
          <w:szCs w:val="28"/>
          <w:lang w:val="uk-UA"/>
        </w:rPr>
        <w:t>» у різних номінаціях рішення</w:t>
      </w:r>
      <w:r>
        <w:rPr>
          <w:sz w:val="28"/>
          <w:szCs w:val="28"/>
          <w:lang w:val="uk-UA"/>
        </w:rPr>
        <w:t>м</w:t>
      </w:r>
      <w:r w:rsidRPr="006C2936">
        <w:rPr>
          <w:sz w:val="28"/>
          <w:szCs w:val="28"/>
          <w:lang w:val="uk-UA"/>
        </w:rPr>
        <w:t xml:space="preserve"> журі було визначено переможців </w:t>
      </w:r>
      <w:r w:rsidRPr="006C2936">
        <w:rPr>
          <w:bCs/>
          <w:color w:val="000000"/>
          <w:spacing w:val="-1"/>
          <w:sz w:val="28"/>
          <w:szCs w:val="28"/>
        </w:rPr>
        <w:t xml:space="preserve">конкурсу </w:t>
      </w:r>
      <w:proofErr w:type="spellStart"/>
      <w:r w:rsidRPr="006C2936">
        <w:rPr>
          <w:bCs/>
          <w:color w:val="000000"/>
          <w:spacing w:val="-1"/>
          <w:sz w:val="28"/>
          <w:szCs w:val="28"/>
        </w:rPr>
        <w:t>професійної</w:t>
      </w:r>
      <w:proofErr w:type="spellEnd"/>
      <w:r w:rsidRPr="006C2936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6C2936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6C2936">
        <w:rPr>
          <w:sz w:val="28"/>
          <w:szCs w:val="28"/>
        </w:rPr>
        <w:t>майстерності</w:t>
      </w:r>
      <w:proofErr w:type="spellEnd"/>
      <w:r w:rsidRPr="006C2936">
        <w:rPr>
          <w:sz w:val="28"/>
          <w:szCs w:val="28"/>
          <w:lang w:val="uk-UA"/>
        </w:rPr>
        <w:t>.</w:t>
      </w:r>
    </w:p>
    <w:p w:rsidR="004357FF" w:rsidRPr="006C2936" w:rsidRDefault="004357FF" w:rsidP="00101501">
      <w:pPr>
        <w:pStyle w:val="a4"/>
        <w:spacing w:after="0"/>
        <w:ind w:firstLine="708"/>
        <w:jc w:val="both"/>
        <w:rPr>
          <w:spacing w:val="-2"/>
          <w:sz w:val="28"/>
          <w:szCs w:val="28"/>
          <w:lang w:val="uk-UA"/>
        </w:rPr>
      </w:pPr>
      <w:r w:rsidRPr="006C2936">
        <w:rPr>
          <w:sz w:val="28"/>
          <w:szCs w:val="28"/>
          <w:lang w:val="uk-UA"/>
        </w:rPr>
        <w:t xml:space="preserve">Рішення про </w:t>
      </w:r>
      <w:r w:rsidRPr="006C2936">
        <w:rPr>
          <w:spacing w:val="-2"/>
          <w:sz w:val="28"/>
          <w:szCs w:val="28"/>
          <w:lang w:val="uk-UA"/>
        </w:rPr>
        <w:t>присвоєння звання «Людина року» приймалося відкритим голосуванням простою більшістю голосів присутніх на засіданні членів журі.</w:t>
      </w:r>
    </w:p>
    <w:p w:rsidR="004357FF" w:rsidRPr="00AE4561" w:rsidRDefault="004357FF" w:rsidP="00AE4561">
      <w:pPr>
        <w:pStyle w:val="a4"/>
        <w:spacing w:after="0"/>
        <w:ind w:firstLine="708"/>
        <w:jc w:val="center"/>
        <w:rPr>
          <w:sz w:val="28"/>
          <w:szCs w:val="28"/>
          <w:lang w:val="uk-UA"/>
        </w:rPr>
      </w:pPr>
      <w:r w:rsidRPr="006C2936">
        <w:rPr>
          <w:spacing w:val="-2"/>
          <w:sz w:val="28"/>
          <w:szCs w:val="28"/>
          <w:lang w:val="uk-UA"/>
        </w:rPr>
        <w:t xml:space="preserve">Переможці </w:t>
      </w:r>
      <w:r w:rsidRPr="006C2936">
        <w:rPr>
          <w:bCs/>
          <w:color w:val="000000"/>
          <w:spacing w:val="-1"/>
          <w:sz w:val="28"/>
          <w:szCs w:val="28"/>
        </w:rPr>
        <w:t xml:space="preserve">конкурсу </w:t>
      </w:r>
      <w:proofErr w:type="spellStart"/>
      <w:r w:rsidRPr="006C2936">
        <w:rPr>
          <w:bCs/>
          <w:color w:val="000000"/>
          <w:spacing w:val="-1"/>
          <w:sz w:val="28"/>
          <w:szCs w:val="28"/>
        </w:rPr>
        <w:t>професійної</w:t>
      </w:r>
      <w:proofErr w:type="spellEnd"/>
      <w:r w:rsidRPr="006C2936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6C2936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6C2936">
        <w:rPr>
          <w:sz w:val="28"/>
          <w:szCs w:val="28"/>
        </w:rPr>
        <w:t>майстерності</w:t>
      </w:r>
      <w:proofErr w:type="spellEnd"/>
      <w:r w:rsidRPr="006C2936">
        <w:rPr>
          <w:sz w:val="28"/>
          <w:szCs w:val="28"/>
          <w:lang w:val="uk-UA"/>
        </w:rPr>
        <w:t xml:space="preserve"> «Людина року</w:t>
      </w:r>
      <w:r>
        <w:rPr>
          <w:sz w:val="28"/>
          <w:szCs w:val="28"/>
          <w:lang w:val="uk-UA"/>
        </w:rPr>
        <w:t>-2017</w:t>
      </w:r>
      <w:r w:rsidRPr="006C2936">
        <w:rPr>
          <w:sz w:val="28"/>
          <w:szCs w:val="28"/>
          <w:lang w:val="uk-UA"/>
        </w:rPr>
        <w:t>» (згідно переліку номінацій):</w:t>
      </w:r>
    </w:p>
    <w:p w:rsidR="004357FF" w:rsidRPr="004030F3" w:rsidRDefault="004357FF" w:rsidP="004357FF">
      <w:pPr>
        <w:pStyle w:val="a3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Pr="0053237A" w:rsidRDefault="007E37D1" w:rsidP="008444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1</w:t>
      </w:r>
      <w:r w:rsidR="004357F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</w:t>
      </w:r>
      <w:r w:rsidR="004357FF" w:rsidRPr="0053237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Номінація «Працівник медичної сфери»</w:t>
      </w:r>
    </w:p>
    <w:p w:rsidR="004357FF" w:rsidRPr="006C2936" w:rsidRDefault="004357FF" w:rsidP="004357FF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AE4561" w:rsidRPr="004B7355" w:rsidRDefault="007E37D1" w:rsidP="004B7355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7E37D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Якуба Валерій Михайлович- головний лікар КЛПЗ «Ніжинський  міський пологовий будинок»</w:t>
      </w:r>
      <w:r w:rsidR="00AE456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.</w:t>
      </w:r>
    </w:p>
    <w:p w:rsidR="00AE4561" w:rsidRPr="00CA7D9B" w:rsidRDefault="004B7355" w:rsidP="00AE4561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утримались-9</w:t>
      </w:r>
    </w:p>
    <w:p w:rsidR="004357FF" w:rsidRPr="00766421" w:rsidRDefault="004357FF" w:rsidP="00766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4357FF" w:rsidRPr="0053237A" w:rsidRDefault="00AE4561" w:rsidP="008444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2</w:t>
      </w:r>
      <w:r w:rsidR="004357F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Номінація «За самовіддане служіння людям</w:t>
      </w:r>
      <w:r w:rsidR="004357FF" w:rsidRPr="0053237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4357FF" w:rsidRPr="006C2936" w:rsidRDefault="004357FF" w:rsidP="004357FF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4357FF" w:rsidRPr="00987584" w:rsidRDefault="00AE4561" w:rsidP="004357F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Бакумович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Лариса Іванівна -  голова 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вуличкомів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 Ніжина, член ради міської організації ветеранів України.</w:t>
      </w:r>
    </w:p>
    <w:p w:rsidR="004357FF" w:rsidRPr="006C2936" w:rsidRDefault="004357FF" w:rsidP="004357F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4357FF" w:rsidRPr="004B7355" w:rsidRDefault="004357FF" w:rsidP="004B7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proofErr w:type="spellStart"/>
      <w:r w:rsidR="00AE4561">
        <w:rPr>
          <w:rFonts w:ascii="Times New Roman" w:hAnsi="Times New Roman"/>
          <w:sz w:val="28"/>
          <w:szCs w:val="28"/>
          <w:lang w:val="uk-UA"/>
        </w:rPr>
        <w:t>Бакумович</w:t>
      </w:r>
      <w:proofErr w:type="spellEnd"/>
      <w:r w:rsidR="00AE4561">
        <w:rPr>
          <w:rFonts w:ascii="Times New Roman" w:hAnsi="Times New Roman"/>
          <w:sz w:val="28"/>
          <w:szCs w:val="28"/>
          <w:lang w:val="uk-UA"/>
        </w:rPr>
        <w:t xml:space="preserve"> Лариса Іванівна</w:t>
      </w:r>
      <w:r w:rsidR="004B735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                      </w:t>
      </w:r>
      <w:r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4357FF" w:rsidRPr="006C2936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4357FF" w:rsidRPr="005C618D" w:rsidRDefault="00AE4561" w:rsidP="008444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3</w:t>
      </w:r>
      <w:r w:rsidR="004357F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</w:t>
      </w:r>
      <w:r w:rsidR="004357FF" w:rsidRPr="005C618D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Номінація</w:t>
      </w:r>
      <w:r w:rsidR="004357FF" w:rsidRPr="00AE456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«Науковець</w:t>
      </w:r>
      <w:r w:rsidR="004357FF" w:rsidRPr="00AE456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року</w:t>
      </w:r>
      <w:r w:rsidR="004357FF" w:rsidRPr="005C618D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101501" w:rsidRDefault="004357FF" w:rsidP="004B7355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8444EE" w:rsidRPr="00101501" w:rsidRDefault="00AE4561" w:rsidP="00101501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proofErr w:type="spellStart"/>
      <w:r w:rsidRPr="0010150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Луняк</w:t>
      </w:r>
      <w:proofErr w:type="spellEnd"/>
      <w:r w:rsidRPr="0010150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Євген Миколайович</w:t>
      </w:r>
      <w:r w:rsidR="004357FF" w:rsidRPr="0010150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10150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–</w:t>
      </w:r>
      <w:r w:rsidR="004357FF" w:rsidRPr="0010150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10150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завідувач кафедри історії</w:t>
      </w:r>
      <w:r w:rsidR="008444EE" w:rsidRPr="0010150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10150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України професор  Ніжинського державного університету ім. М</w:t>
      </w:r>
      <w:r w:rsidR="008444EE" w:rsidRPr="0010150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.Гоголя.</w:t>
      </w:r>
    </w:p>
    <w:p w:rsidR="008444EE" w:rsidRPr="008444EE" w:rsidRDefault="008444EE" w:rsidP="008444EE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Pr="008444EE" w:rsidRDefault="004357FF" w:rsidP="008444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  <w:r w:rsidRPr="008444E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Pr="008444EE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444EE" w:rsidRPr="00AE456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Луняк</w:t>
      </w:r>
      <w:proofErr w:type="spellEnd"/>
      <w:r w:rsidR="008444EE" w:rsidRPr="00AE456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Євген Миколайович</w:t>
      </w:r>
      <w:r w:rsidRPr="008444EE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</w:t>
      </w:r>
      <w:r w:rsidR="008444EE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                </w:t>
      </w:r>
      <w:r w:rsidRPr="008444EE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</w:t>
      </w:r>
      <w:r w:rsidRPr="008444E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4357FF" w:rsidRDefault="004357FF" w:rsidP="004357F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44EE" w:rsidRPr="005903A4" w:rsidRDefault="008444EE" w:rsidP="008444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4</w:t>
      </w:r>
      <w:r w:rsidR="004357FF" w:rsidRPr="000B3D3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 Номінація</w:t>
      </w:r>
      <w:r w:rsidR="004357FF" w:rsidRPr="000B3D3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 xml:space="preserve"> </w:t>
      </w:r>
      <w:r w:rsidR="004357FF" w:rsidRPr="000B3D3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«</w:t>
      </w:r>
      <w:r w:rsidRPr="005903A4">
        <w:rPr>
          <w:rFonts w:ascii="Times New Roman" w:hAnsi="Times New Roman"/>
          <w:b/>
          <w:i/>
          <w:sz w:val="28"/>
          <w:szCs w:val="28"/>
          <w:lang w:val="uk-UA"/>
        </w:rPr>
        <w:t>Кращий працівник року в комунальній сфері»</w:t>
      </w:r>
      <w:r w:rsidRPr="005903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4357FF" w:rsidRPr="008444EE" w:rsidRDefault="004357FF" w:rsidP="004357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</w:pPr>
    </w:p>
    <w:p w:rsidR="004357FF" w:rsidRPr="006C2936" w:rsidRDefault="004357FF" w:rsidP="004357FF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Кандидати: </w:t>
      </w:r>
    </w:p>
    <w:p w:rsidR="009B006B" w:rsidRDefault="008444EE" w:rsidP="004357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Луценко </w:t>
      </w:r>
      <w:r w:rsidR="009B006B">
        <w:rPr>
          <w:rFonts w:ascii="Times New Roman" w:hAnsi="Times New Roman"/>
          <w:sz w:val="28"/>
          <w:szCs w:val="28"/>
          <w:lang w:val="uk-UA"/>
        </w:rPr>
        <w:t xml:space="preserve"> Ігор Григорович -  начальник  дільниці «Очисні споруди» КП «Ніжинське управління водопровідно – каналізаційного господарства»</w:t>
      </w:r>
    </w:p>
    <w:p w:rsidR="004357FF" w:rsidRPr="000B3D3F" w:rsidRDefault="004357FF" w:rsidP="009B006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57FF" w:rsidRPr="00ED036E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Переможець:</w:t>
      </w:r>
      <w:r w:rsidR="002973D9" w:rsidRPr="002973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73D9">
        <w:rPr>
          <w:rFonts w:ascii="Times New Roman" w:hAnsi="Times New Roman"/>
          <w:sz w:val="28"/>
          <w:szCs w:val="28"/>
          <w:lang w:val="uk-UA"/>
        </w:rPr>
        <w:t>Луценко  Ігор Григорович</w:t>
      </w:r>
      <w:r w:rsidRPr="006C293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BC04D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Pr="00203993" w:rsidRDefault="002973D9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      5. Номінація «Творча особистість</w:t>
      </w:r>
      <w:r w:rsidR="004357FF" w:rsidRPr="0020399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  <w:r w:rsidR="004357FF" w:rsidRPr="0020399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 </w:t>
      </w:r>
    </w:p>
    <w:p w:rsidR="004357FF" w:rsidRPr="006C2936" w:rsidRDefault="004357FF" w:rsidP="004357FF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Кандидати: </w:t>
      </w:r>
    </w:p>
    <w:p w:rsidR="00EF3F4B" w:rsidRPr="008444EE" w:rsidRDefault="002973D9" w:rsidP="00EF3F4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  <w:r w:rsidRPr="002973D9">
        <w:rPr>
          <w:rFonts w:ascii="Times New Roman" w:hAnsi="Times New Roman"/>
          <w:sz w:val="28"/>
          <w:szCs w:val="28"/>
          <w:lang w:val="uk-UA"/>
        </w:rPr>
        <w:t>Пархоменко Олександр Миколайович</w:t>
      </w:r>
      <w:r w:rsidR="004357FF" w:rsidRPr="002973D9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доцент кафедри музичної </w:t>
      </w:r>
      <w:r w:rsidR="00EF3F4B">
        <w:rPr>
          <w:rFonts w:ascii="Times New Roman" w:hAnsi="Times New Roman"/>
          <w:sz w:val="28"/>
          <w:szCs w:val="28"/>
          <w:lang w:val="uk-UA"/>
        </w:rPr>
        <w:t xml:space="preserve">педагогіки та хореографії </w:t>
      </w:r>
      <w:r w:rsidR="00EF3F4B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Ніжинського державного університету ім. М.Гоголя.</w:t>
      </w:r>
    </w:p>
    <w:p w:rsidR="004357FF" w:rsidRPr="00BC04D3" w:rsidRDefault="004B7355" w:rsidP="0071546E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утримались-9</w:t>
      </w:r>
    </w:p>
    <w:p w:rsidR="004357FF" w:rsidRDefault="00EF3F4B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2973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4357FF" w:rsidRPr="001046A7" w:rsidRDefault="00EF3F4B" w:rsidP="004357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6</w:t>
      </w:r>
      <w:r w:rsidR="004357FF" w:rsidRPr="001046A7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.Номінація </w:t>
      </w:r>
      <w:r w:rsidR="004357F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«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Освітянин року</w:t>
      </w:r>
      <w:r w:rsidR="004357FF" w:rsidRPr="001046A7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4357FF" w:rsidRDefault="004357FF" w:rsidP="004357FF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4357FF" w:rsidRPr="004B7355" w:rsidRDefault="00F41293" w:rsidP="00F41293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Муквич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Микола Миколайович – учитель математики</w:t>
      </w:r>
      <w:r w:rsidR="004B6C93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B6C93">
        <w:rPr>
          <w:rFonts w:ascii="Times New Roman" w:hAnsi="Times New Roman"/>
          <w:sz w:val="28"/>
          <w:szCs w:val="28"/>
          <w:lang w:val="uk-UA"/>
        </w:rPr>
        <w:t>Ніжинського ліцею Ніжинської міської ради Чернігівської області  при Ніжинському державному університеті ім. М. Гоголя</w:t>
      </w:r>
      <w:r w:rsidR="004B7355">
        <w:rPr>
          <w:rFonts w:ascii="Times New Roman" w:hAnsi="Times New Roman"/>
          <w:sz w:val="28"/>
          <w:szCs w:val="28"/>
          <w:lang w:val="uk-UA"/>
        </w:rPr>
        <w:t>;</w:t>
      </w:r>
    </w:p>
    <w:p w:rsidR="004B7355" w:rsidRPr="004B6C93" w:rsidRDefault="00087AA6" w:rsidP="00F41293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Нагорна Наталі</w:t>
      </w:r>
      <w:bookmarkStart w:id="0" w:name="_GoBack"/>
      <w:bookmarkEnd w:id="0"/>
      <w:r w:rsidR="004B7355">
        <w:rPr>
          <w:rFonts w:ascii="Times New Roman" w:hAnsi="Times New Roman"/>
          <w:sz w:val="28"/>
          <w:szCs w:val="28"/>
          <w:lang w:val="uk-UA"/>
        </w:rPr>
        <w:t>я  Миколаївна – вчитель історії та правознавства Ніжинського навчально – виховного комплексу №16 «Престиж» Ніжинської міської ради Чернігівської області.</w:t>
      </w:r>
    </w:p>
    <w:p w:rsidR="004B6C93" w:rsidRPr="00F41293" w:rsidRDefault="004B6C93" w:rsidP="004B6C93">
      <w:pPr>
        <w:pStyle w:val="a3"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</w:p>
    <w:p w:rsidR="004357FF" w:rsidRPr="00ED036E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="00912B4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Нагорна Наталі</w:t>
      </w:r>
      <w:r w:rsidR="00167E4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я Миколаївна</w:t>
      </w:r>
      <w:r w:rsidR="004B7355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                 </w:t>
      </w:r>
      <w:r w:rsidR="004B6C93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4357FF" w:rsidRPr="006C2936" w:rsidRDefault="004357FF" w:rsidP="004357F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766421" w:rsidRPr="006C2936" w:rsidRDefault="00766421" w:rsidP="00766421">
      <w:pPr>
        <w:pStyle w:val="a4"/>
        <w:spacing w:after="0"/>
        <w:ind w:right="-284" w:firstLine="708"/>
        <w:jc w:val="both"/>
        <w:rPr>
          <w:sz w:val="28"/>
          <w:szCs w:val="28"/>
          <w:lang w:val="uk-UA"/>
        </w:rPr>
      </w:pPr>
      <w:r w:rsidRPr="006C2936">
        <w:rPr>
          <w:sz w:val="28"/>
          <w:szCs w:val="28"/>
          <w:lang w:val="uk-UA"/>
        </w:rPr>
        <w:t>Урочиста церемонія нагородження перемо</w:t>
      </w:r>
      <w:r>
        <w:rPr>
          <w:sz w:val="28"/>
          <w:szCs w:val="28"/>
          <w:lang w:val="uk-UA"/>
        </w:rPr>
        <w:t>жців конкурсу буде проведена  04 травня 2018</w:t>
      </w:r>
      <w:r w:rsidRPr="006C2936">
        <w:rPr>
          <w:sz w:val="28"/>
          <w:szCs w:val="28"/>
          <w:lang w:val="uk-UA"/>
        </w:rPr>
        <w:t xml:space="preserve"> року у Ніжинському міському Будинку культури</w:t>
      </w:r>
      <w:r>
        <w:rPr>
          <w:sz w:val="28"/>
          <w:szCs w:val="28"/>
          <w:lang w:val="uk-UA"/>
        </w:rPr>
        <w:t xml:space="preserve"> о 17-00 год</w:t>
      </w:r>
      <w:r w:rsidRPr="006C2936">
        <w:rPr>
          <w:sz w:val="28"/>
          <w:szCs w:val="28"/>
          <w:lang w:val="uk-UA"/>
        </w:rPr>
        <w:t>.</w:t>
      </w: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2936">
        <w:rPr>
          <w:rFonts w:ascii="Times New Roman" w:hAnsi="Times New Roman"/>
          <w:sz w:val="28"/>
          <w:szCs w:val="28"/>
          <w:lang w:val="uk-UA"/>
        </w:rPr>
        <w:t>Голова журі,</w:t>
      </w:r>
      <w:r w:rsidRPr="00410A4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5C740F">
        <w:rPr>
          <w:rFonts w:ascii="Times New Roman" w:hAnsi="Times New Roman"/>
          <w:sz w:val="28"/>
          <w:szCs w:val="28"/>
        </w:rPr>
        <w:t>іський</w:t>
      </w:r>
      <w:proofErr w:type="spellEnd"/>
      <w:r w:rsidRPr="005C74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голова                                                  А. 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Лінник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Pr="004B7503" w:rsidRDefault="004357FF" w:rsidP="004357F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B7503">
        <w:rPr>
          <w:rFonts w:ascii="Times New Roman" w:hAnsi="Times New Roman"/>
          <w:lang w:val="uk-UA"/>
        </w:rPr>
        <w:t xml:space="preserve">Протокол склала головний спеціаліст </w:t>
      </w:r>
    </w:p>
    <w:p w:rsidR="004357FF" w:rsidRPr="004B7503" w:rsidRDefault="004357FF" w:rsidP="004357F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B7503">
        <w:rPr>
          <w:rFonts w:ascii="Times New Roman" w:hAnsi="Times New Roman"/>
          <w:lang w:val="uk-UA"/>
        </w:rPr>
        <w:t>управління культури</w:t>
      </w:r>
    </w:p>
    <w:p w:rsidR="004357FF" w:rsidRPr="004B7503" w:rsidRDefault="004357FF" w:rsidP="004357F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B7503">
        <w:rPr>
          <w:rFonts w:ascii="Times New Roman" w:hAnsi="Times New Roman"/>
          <w:lang w:val="uk-UA"/>
        </w:rPr>
        <w:t>і туризму</w:t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 xml:space="preserve">       </w:t>
      </w:r>
      <w:r w:rsidRPr="004B7503">
        <w:rPr>
          <w:rFonts w:ascii="Times New Roman" w:hAnsi="Times New Roman"/>
          <w:lang w:val="uk-UA"/>
        </w:rPr>
        <w:t xml:space="preserve"> Я.В.Котляр</w:t>
      </w:r>
    </w:p>
    <w:p w:rsidR="004357FF" w:rsidRPr="004B7503" w:rsidRDefault="004357FF" w:rsidP="004357FF">
      <w:pPr>
        <w:rPr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Pr="005C740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357FF" w:rsidRPr="00E52AFB" w:rsidRDefault="004357FF" w:rsidP="00435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ED2253" w:rsidRDefault="00ED2253"/>
    <w:sectPr w:rsidR="00ED2253" w:rsidSect="004F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1348"/>
    <w:multiLevelType w:val="hybridMultilevel"/>
    <w:tmpl w:val="E254394C"/>
    <w:lvl w:ilvl="0" w:tplc="5F5EF3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B422F"/>
    <w:multiLevelType w:val="hybridMultilevel"/>
    <w:tmpl w:val="B204F0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75D8F"/>
    <w:multiLevelType w:val="hybridMultilevel"/>
    <w:tmpl w:val="EEB8A3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B1D32"/>
    <w:multiLevelType w:val="hybridMultilevel"/>
    <w:tmpl w:val="59F6CF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A5A67"/>
    <w:multiLevelType w:val="hybridMultilevel"/>
    <w:tmpl w:val="C60437B4"/>
    <w:lvl w:ilvl="0" w:tplc="5F5EF34A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55EB4FAE"/>
    <w:multiLevelType w:val="hybridMultilevel"/>
    <w:tmpl w:val="7C02D886"/>
    <w:lvl w:ilvl="0" w:tplc="5F5EF3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B67DE"/>
    <w:multiLevelType w:val="hybridMultilevel"/>
    <w:tmpl w:val="1736CA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6F6B4C"/>
    <w:multiLevelType w:val="hybridMultilevel"/>
    <w:tmpl w:val="BC4E90EC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B1401"/>
    <w:multiLevelType w:val="hybridMultilevel"/>
    <w:tmpl w:val="31F25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E5A78"/>
    <w:multiLevelType w:val="hybridMultilevel"/>
    <w:tmpl w:val="0720D0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B4D32"/>
    <w:multiLevelType w:val="hybridMultilevel"/>
    <w:tmpl w:val="8B6C173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57FF"/>
    <w:rsid w:val="00087AA6"/>
    <w:rsid w:val="00101501"/>
    <w:rsid w:val="00167E42"/>
    <w:rsid w:val="002973D9"/>
    <w:rsid w:val="004357FF"/>
    <w:rsid w:val="004B6C93"/>
    <w:rsid w:val="004B7355"/>
    <w:rsid w:val="0071546E"/>
    <w:rsid w:val="00766421"/>
    <w:rsid w:val="007857E9"/>
    <w:rsid w:val="007E37D1"/>
    <w:rsid w:val="008444EE"/>
    <w:rsid w:val="00912B40"/>
    <w:rsid w:val="009B006B"/>
    <w:rsid w:val="00AE4561"/>
    <w:rsid w:val="00BC04D3"/>
    <w:rsid w:val="00BE2E92"/>
    <w:rsid w:val="00ED2253"/>
    <w:rsid w:val="00EF3F4B"/>
    <w:rsid w:val="00F258D7"/>
    <w:rsid w:val="00F4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5BCD"/>
  <w15:docId w15:val="{076E4D39-E059-43F7-A689-B7093136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7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4357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57FF"/>
    <w:rPr>
      <w:rFonts w:ascii="Times New Roman" w:eastAsia="Times New Roman" w:hAnsi="Times New Roman" w:cs="Times New Roman"/>
      <w:b/>
      <w:sz w:val="3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357F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4357F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4357F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167E4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7E42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</cp:revision>
  <cp:lastPrinted>2018-04-25T13:45:00Z</cp:lastPrinted>
  <dcterms:created xsi:type="dcterms:W3CDTF">2018-04-25T05:42:00Z</dcterms:created>
  <dcterms:modified xsi:type="dcterms:W3CDTF">2018-04-26T12:31:00Z</dcterms:modified>
</cp:coreProperties>
</file>